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74F47" w14:textId="77777777" w:rsidR="00CF7E09" w:rsidRPr="00CF27E9" w:rsidRDefault="00CF27E9" w:rsidP="00CF27E9">
      <w:pPr>
        <w:tabs>
          <w:tab w:val="left" w:pos="4035"/>
          <w:tab w:val="center" w:pos="8135"/>
        </w:tabs>
        <w:rPr>
          <w:b/>
          <w:sz w:val="96"/>
        </w:rPr>
      </w:pPr>
      <w:r w:rsidRPr="00CF27E9">
        <w:rPr>
          <w:b/>
          <w:noProof/>
          <w:sz w:val="96"/>
          <w:lang w:eastAsia="pl-PL"/>
        </w:rPr>
        <w:drawing>
          <wp:anchor distT="0" distB="0" distL="114300" distR="114300" simplePos="0" relativeHeight="251658240" behindDoc="1" locked="0" layoutInCell="1" allowOverlap="1" wp14:anchorId="23B7DFB2" wp14:editId="600D78DE">
            <wp:simplePos x="0" y="0"/>
            <wp:positionH relativeFrom="column">
              <wp:posOffset>78105</wp:posOffset>
            </wp:positionH>
            <wp:positionV relativeFrom="paragraph">
              <wp:posOffset>-605790</wp:posOffset>
            </wp:positionV>
            <wp:extent cx="2705100" cy="1617345"/>
            <wp:effectExtent l="0" t="0" r="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1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7E9">
        <w:rPr>
          <w:b/>
          <w:sz w:val="96"/>
        </w:rPr>
        <w:tab/>
      </w:r>
      <w:r w:rsidRPr="00CF27E9">
        <w:rPr>
          <w:b/>
          <w:sz w:val="96"/>
        </w:rPr>
        <w:tab/>
      </w:r>
      <w:r w:rsidR="006C2B09" w:rsidRPr="00CF27E9">
        <w:rPr>
          <w:b/>
          <w:sz w:val="96"/>
        </w:rPr>
        <w:t>OGŁOSZENIE</w:t>
      </w:r>
    </w:p>
    <w:p w14:paraId="3DD930C8" w14:textId="77777777" w:rsidR="006C2B09" w:rsidRPr="006C2B09" w:rsidRDefault="006C2B09" w:rsidP="006C2B09">
      <w:pPr>
        <w:jc w:val="center"/>
        <w:rPr>
          <w:sz w:val="56"/>
        </w:rPr>
      </w:pPr>
    </w:p>
    <w:p w14:paraId="6B19DB34" w14:textId="77777777" w:rsidR="004547BA" w:rsidRDefault="004B78A7" w:rsidP="004547BA">
      <w:pPr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W dniu </w:t>
      </w:r>
      <w:r w:rsidR="000B1E56">
        <w:rPr>
          <w:sz w:val="60"/>
          <w:szCs w:val="60"/>
        </w:rPr>
        <w:t>…………..</w:t>
      </w:r>
      <w:r w:rsidR="003447B3">
        <w:rPr>
          <w:sz w:val="60"/>
          <w:szCs w:val="60"/>
        </w:rPr>
        <w:t xml:space="preserve"> </w:t>
      </w:r>
      <w:r w:rsidR="000B1E56">
        <w:rPr>
          <w:sz w:val="60"/>
          <w:szCs w:val="60"/>
        </w:rPr>
        <w:t>…………….</w:t>
      </w:r>
      <w:r w:rsidR="003447B3">
        <w:rPr>
          <w:sz w:val="60"/>
          <w:szCs w:val="60"/>
        </w:rPr>
        <w:t xml:space="preserve"> 2024r.</w:t>
      </w:r>
      <w:r>
        <w:rPr>
          <w:sz w:val="60"/>
          <w:szCs w:val="60"/>
        </w:rPr>
        <w:t xml:space="preserve"> </w:t>
      </w:r>
      <w:r w:rsidR="006C2B09" w:rsidRPr="00CF27E9">
        <w:rPr>
          <w:sz w:val="60"/>
          <w:szCs w:val="60"/>
        </w:rPr>
        <w:t xml:space="preserve">o godz. </w:t>
      </w:r>
      <w:r w:rsidR="000B1E56">
        <w:rPr>
          <w:sz w:val="60"/>
          <w:szCs w:val="60"/>
        </w:rPr>
        <w:t>……….</w:t>
      </w:r>
      <w:r w:rsidR="003447B3">
        <w:rPr>
          <w:sz w:val="60"/>
          <w:szCs w:val="60"/>
        </w:rPr>
        <w:br/>
      </w:r>
      <w:r w:rsidR="000B1E56">
        <w:rPr>
          <w:sz w:val="60"/>
          <w:szCs w:val="60"/>
        </w:rPr>
        <w:t>……………………………………………………………………..</w:t>
      </w:r>
      <w:r w:rsidR="00CF27E9">
        <w:rPr>
          <w:sz w:val="56"/>
        </w:rPr>
        <w:br/>
      </w:r>
      <w:r w:rsidR="006C2B09" w:rsidRPr="00CF27E9">
        <w:rPr>
          <w:sz w:val="60"/>
          <w:szCs w:val="60"/>
        </w:rPr>
        <w:t>odbędzie się zebranie wiejskie w sprawie</w:t>
      </w:r>
      <w:r w:rsidR="00535043">
        <w:rPr>
          <w:sz w:val="60"/>
          <w:szCs w:val="60"/>
        </w:rPr>
        <w:t>:</w:t>
      </w:r>
    </w:p>
    <w:p w14:paraId="41DEF21A" w14:textId="59FB543F" w:rsidR="004547BA" w:rsidRDefault="00535043" w:rsidP="004547BA">
      <w:pPr>
        <w:jc w:val="center"/>
        <w:rPr>
          <w:b/>
          <w:sz w:val="60"/>
          <w:szCs w:val="60"/>
        </w:rPr>
      </w:pPr>
      <w:r>
        <w:rPr>
          <w:sz w:val="60"/>
          <w:szCs w:val="60"/>
        </w:rPr>
        <w:t xml:space="preserve">- </w:t>
      </w:r>
      <w:r w:rsidR="006C2B09" w:rsidRPr="00CF27E9">
        <w:rPr>
          <w:sz w:val="60"/>
          <w:szCs w:val="60"/>
        </w:rPr>
        <w:t xml:space="preserve"> </w:t>
      </w:r>
      <w:r w:rsidR="006C2B09" w:rsidRPr="00535043">
        <w:rPr>
          <w:b/>
          <w:sz w:val="60"/>
          <w:szCs w:val="60"/>
        </w:rPr>
        <w:t>rozdysponowania</w:t>
      </w:r>
      <w:r w:rsidR="006C2B09" w:rsidRPr="00CF27E9">
        <w:rPr>
          <w:sz w:val="60"/>
          <w:szCs w:val="60"/>
        </w:rPr>
        <w:t xml:space="preserve"> </w:t>
      </w:r>
      <w:r w:rsidR="00623D07" w:rsidRPr="00535043">
        <w:rPr>
          <w:b/>
          <w:sz w:val="60"/>
          <w:szCs w:val="60"/>
        </w:rPr>
        <w:t>Funduszu Sołeckiego na rok 20</w:t>
      </w:r>
      <w:r w:rsidR="004B78A7" w:rsidRPr="00535043">
        <w:rPr>
          <w:b/>
          <w:sz w:val="60"/>
          <w:szCs w:val="60"/>
        </w:rPr>
        <w:t>2</w:t>
      </w:r>
      <w:r w:rsidR="003447B3">
        <w:rPr>
          <w:b/>
          <w:sz w:val="60"/>
          <w:szCs w:val="60"/>
        </w:rPr>
        <w:t>5</w:t>
      </w:r>
    </w:p>
    <w:p w14:paraId="7A49DE00" w14:textId="09417D79" w:rsidR="00593AFF" w:rsidRDefault="004547BA" w:rsidP="004547BA">
      <w:pPr>
        <w:jc w:val="center"/>
        <w:rPr>
          <w:sz w:val="56"/>
          <w:u w:val="single"/>
        </w:rPr>
      </w:pPr>
      <w:r>
        <w:rPr>
          <w:b/>
          <w:sz w:val="60"/>
          <w:szCs w:val="60"/>
        </w:rPr>
        <w:t>- zmian w Funduszu Sołeckim na rok 2024</w:t>
      </w:r>
      <w:r w:rsidR="00535043">
        <w:rPr>
          <w:b/>
          <w:sz w:val="60"/>
          <w:szCs w:val="60"/>
        </w:rPr>
        <w:br/>
      </w:r>
    </w:p>
    <w:p w14:paraId="0DAE29DB" w14:textId="7B40A6BF" w:rsidR="006C2B09" w:rsidRDefault="006C2B09" w:rsidP="004547BA">
      <w:pPr>
        <w:spacing w:line="240" w:lineRule="auto"/>
        <w:jc w:val="center"/>
        <w:rPr>
          <w:sz w:val="56"/>
          <w:u w:val="single"/>
        </w:rPr>
      </w:pPr>
      <w:r w:rsidRPr="006C2B09">
        <w:rPr>
          <w:sz w:val="56"/>
          <w:u w:val="single"/>
        </w:rPr>
        <w:t>Serdecznie zapraszamy</w:t>
      </w:r>
    </w:p>
    <w:sectPr w:rsidR="006C2B09" w:rsidSect="00E6355C">
      <w:pgSz w:w="16838" w:h="11906" w:orient="landscape"/>
      <w:pgMar w:top="1417" w:right="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9"/>
    <w:rsid w:val="000452B6"/>
    <w:rsid w:val="000B1E56"/>
    <w:rsid w:val="0015114F"/>
    <w:rsid w:val="003447B3"/>
    <w:rsid w:val="004547BA"/>
    <w:rsid w:val="004B78A7"/>
    <w:rsid w:val="00523159"/>
    <w:rsid w:val="00535043"/>
    <w:rsid w:val="00584DF2"/>
    <w:rsid w:val="00593AFF"/>
    <w:rsid w:val="00623D07"/>
    <w:rsid w:val="006C2B09"/>
    <w:rsid w:val="00802A4B"/>
    <w:rsid w:val="009A3FA6"/>
    <w:rsid w:val="00B064C9"/>
    <w:rsid w:val="00CF27E9"/>
    <w:rsid w:val="00CF7E09"/>
    <w:rsid w:val="00DA52AF"/>
    <w:rsid w:val="00DE7ADA"/>
    <w:rsid w:val="00E6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EC6F"/>
  <w15:docId w15:val="{71A9B3EC-16E6-4D27-8D4A-4A736E35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Ania Ludwig</cp:lastModifiedBy>
  <cp:revision>5</cp:revision>
  <cp:lastPrinted>2024-08-22T09:17:00Z</cp:lastPrinted>
  <dcterms:created xsi:type="dcterms:W3CDTF">2024-08-22T09:16:00Z</dcterms:created>
  <dcterms:modified xsi:type="dcterms:W3CDTF">2024-08-25T19:24:00Z</dcterms:modified>
</cp:coreProperties>
</file>